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83" w:rsidRDefault="002B49DA">
      <w:pPr>
        <w:spacing w:line="579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B70083" w:rsidRDefault="00B70083">
      <w:pPr>
        <w:spacing w:line="579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B70083" w:rsidRDefault="002B49DA">
      <w:pPr>
        <w:spacing w:line="579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年第二批自治区重点实验室新认定名单</w:t>
      </w:r>
    </w:p>
    <w:p w:rsidR="00B70083" w:rsidRDefault="00B70083">
      <w:pPr>
        <w:pStyle w:val="Default"/>
      </w:pPr>
    </w:p>
    <w:p w:rsidR="00B70083" w:rsidRDefault="00B70083">
      <w:pPr>
        <w:jc w:val="left"/>
        <w:rPr>
          <w:rFonts w:ascii="仿宋_GB2312" w:hAnsi="仿宋_GB2312" w:cs="仿宋_GB2312"/>
          <w:szCs w:val="32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6295"/>
        <w:gridCol w:w="3417"/>
      </w:tblGrid>
      <w:tr w:rsidR="00B70083">
        <w:trPr>
          <w:trHeight w:val="480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  <w:lang w:bidi="ar"/>
              </w:rPr>
              <w:t>实验室名称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  <w:lang w:bidi="ar"/>
              </w:rPr>
              <w:t>依托（共建）单位</w:t>
            </w:r>
          </w:p>
        </w:tc>
      </w:tr>
      <w:tr w:rsidR="00B70083">
        <w:trPr>
          <w:trHeight w:val="650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1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广西纳米抗体研究重点实验室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广西医科大学</w:t>
            </w:r>
          </w:p>
        </w:tc>
      </w:tr>
      <w:tr w:rsidR="00B70083">
        <w:trPr>
          <w:trHeight w:val="734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2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广西财经大数据重点实验室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广西财经学院</w:t>
            </w:r>
          </w:p>
        </w:tc>
      </w:tr>
      <w:tr w:rsidR="00B70083">
        <w:trPr>
          <w:trHeight w:val="745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3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广西消化道肿瘤加速康复外科基础研究重点实验室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广西医科大学</w:t>
            </w:r>
          </w:p>
        </w:tc>
      </w:tr>
      <w:tr w:rsidR="00B70083">
        <w:trPr>
          <w:trHeight w:val="655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4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spacing w:line="288" w:lineRule="auto"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广西环境暴露组学与全生命周期健康重点实验室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桂林医学院</w:t>
            </w:r>
          </w:p>
        </w:tc>
      </w:tr>
      <w:tr w:rsidR="00B70083">
        <w:trPr>
          <w:trHeight w:val="480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5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广西人机交互与智能决策重点实验室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南宁师范大学，广西科学院</w:t>
            </w:r>
          </w:p>
        </w:tc>
      </w:tr>
      <w:tr w:rsidR="00B70083">
        <w:trPr>
          <w:trHeight w:val="1274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6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广西中国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东盟综合交通国际联合重点实验室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南宁学院，西南交通大学，</w:t>
            </w:r>
          </w:p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长安大学，北京交通大学交控科技股份公司</w:t>
            </w:r>
          </w:p>
        </w:tc>
      </w:tr>
      <w:tr w:rsidR="00B70083">
        <w:trPr>
          <w:trHeight w:val="876"/>
          <w:jc w:val="center"/>
        </w:trPr>
        <w:tc>
          <w:tcPr>
            <w:tcW w:w="726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4"/>
                <w:lang w:bidi="ar"/>
              </w:rPr>
              <w:t>7</w:t>
            </w:r>
          </w:p>
        </w:tc>
        <w:tc>
          <w:tcPr>
            <w:tcW w:w="629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广西生殖健康与出生缺陷防治重点实验室</w:t>
            </w:r>
          </w:p>
        </w:tc>
        <w:tc>
          <w:tcPr>
            <w:tcW w:w="341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B70083" w:rsidRDefault="002B49DA">
            <w:pPr>
              <w:widowControl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  <w:lang w:bidi="ar"/>
              </w:rPr>
              <w:t>广西壮族自治区妇幼保健院</w:t>
            </w:r>
          </w:p>
        </w:tc>
      </w:tr>
    </w:tbl>
    <w:p w:rsidR="00B70083" w:rsidRDefault="00B70083">
      <w:pPr>
        <w:rPr>
          <w:szCs w:val="21"/>
        </w:rPr>
      </w:pPr>
    </w:p>
    <w:p w:rsidR="00B70083" w:rsidRDefault="00B70083">
      <w:pPr>
        <w:adjustRightInd w:val="0"/>
        <w:snapToGrid w:val="0"/>
        <w:spacing w:line="600" w:lineRule="exact"/>
        <w:rPr>
          <w:rFonts w:ascii="方正小标宋简体" w:eastAsia="方正小标宋简体" w:hAnsi="Times New Roman"/>
          <w:sz w:val="44"/>
          <w:szCs w:val="44"/>
        </w:rPr>
      </w:pPr>
      <w:bookmarkStart w:id="0" w:name="_GoBack"/>
      <w:bookmarkEnd w:id="0"/>
    </w:p>
    <w:sectPr w:rsidR="00B70083">
      <w:headerReference w:type="default" r:id="rId10"/>
      <w:footerReference w:type="default" r:id="rId11"/>
      <w:pgSz w:w="11906" w:h="16838"/>
      <w:pgMar w:top="2098" w:right="1531" w:bottom="1417" w:left="1531" w:header="851" w:footer="1417" w:gutter="0"/>
      <w:cols w:space="0"/>
      <w:docGrid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DA" w:rsidRDefault="002B49DA">
      <w:r>
        <w:separator/>
      </w:r>
    </w:p>
  </w:endnote>
  <w:endnote w:type="continuationSeparator" w:id="0">
    <w:p w:rsidR="002B49DA" w:rsidRDefault="002B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083" w:rsidRDefault="00381F9A">
    <w:pPr>
      <w:pStyle w:val="a4"/>
      <w:spacing w:line="360" w:lineRule="exact"/>
      <w:jc w:val="both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83" w:rsidRDefault="002B49DA">
                          <w:pPr>
                            <w:pStyle w:val="a4"/>
                            <w:spacing w:line="360" w:lineRule="exact"/>
                            <w:jc w:val="both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81F9A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.15pt;margin-top:0;width:42.05pt;height:18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" filled="f" stroked="f" strokeweight=".5pt">
              <v:textbox style="mso-fit-shape-to-text:t" inset="0,0,0,0">
                <w:txbxContent>
                  <w:p w:rsidR="00B70083" w:rsidRDefault="002B49DA">
                    <w:pPr>
                      <w:pStyle w:val="a4"/>
                      <w:spacing w:line="360" w:lineRule="exact"/>
                      <w:jc w:val="both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381F9A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DA" w:rsidRDefault="002B49DA">
      <w:r>
        <w:separator/>
      </w:r>
    </w:p>
  </w:footnote>
  <w:footnote w:type="continuationSeparator" w:id="0">
    <w:p w:rsidR="002B49DA" w:rsidRDefault="002B4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083" w:rsidRDefault="00B7008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6CAA3D"/>
    <w:multiLevelType w:val="singleLevel"/>
    <w:tmpl w:val="DC6CAA3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64356"/>
    <w:rsid w:val="000650BC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417A"/>
    <w:rsid w:val="001179BC"/>
    <w:rsid w:val="00122223"/>
    <w:rsid w:val="00143345"/>
    <w:rsid w:val="001528C3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5551C"/>
    <w:rsid w:val="002718DF"/>
    <w:rsid w:val="00294BD7"/>
    <w:rsid w:val="002B49DA"/>
    <w:rsid w:val="002D02E5"/>
    <w:rsid w:val="00301927"/>
    <w:rsid w:val="003172AC"/>
    <w:rsid w:val="00326A0C"/>
    <w:rsid w:val="00340EAD"/>
    <w:rsid w:val="00355CA7"/>
    <w:rsid w:val="00366729"/>
    <w:rsid w:val="003758E4"/>
    <w:rsid w:val="00381F9A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5EB9"/>
    <w:rsid w:val="00436309"/>
    <w:rsid w:val="00460B46"/>
    <w:rsid w:val="00467301"/>
    <w:rsid w:val="00470EEC"/>
    <w:rsid w:val="00480D67"/>
    <w:rsid w:val="0048462D"/>
    <w:rsid w:val="00485383"/>
    <w:rsid w:val="004C59C9"/>
    <w:rsid w:val="004F0CAE"/>
    <w:rsid w:val="00514691"/>
    <w:rsid w:val="005A45E7"/>
    <w:rsid w:val="005B5143"/>
    <w:rsid w:val="005D02FF"/>
    <w:rsid w:val="005D1EF7"/>
    <w:rsid w:val="005D3C02"/>
    <w:rsid w:val="005E6BD3"/>
    <w:rsid w:val="00646C4C"/>
    <w:rsid w:val="00647244"/>
    <w:rsid w:val="006B1924"/>
    <w:rsid w:val="006D70E0"/>
    <w:rsid w:val="007236AF"/>
    <w:rsid w:val="00766A29"/>
    <w:rsid w:val="007B776C"/>
    <w:rsid w:val="007C7D17"/>
    <w:rsid w:val="007D5F53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5C92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0207B"/>
    <w:rsid w:val="00B52205"/>
    <w:rsid w:val="00B70083"/>
    <w:rsid w:val="00BD007D"/>
    <w:rsid w:val="00BD5664"/>
    <w:rsid w:val="00BE2F0D"/>
    <w:rsid w:val="00BE797D"/>
    <w:rsid w:val="00BF1BD3"/>
    <w:rsid w:val="00C06A55"/>
    <w:rsid w:val="00C2773E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95C3C"/>
    <w:rsid w:val="00CA353A"/>
    <w:rsid w:val="00D3394E"/>
    <w:rsid w:val="00D50D8A"/>
    <w:rsid w:val="00D60630"/>
    <w:rsid w:val="00D61433"/>
    <w:rsid w:val="00D62BFB"/>
    <w:rsid w:val="00D80D98"/>
    <w:rsid w:val="00DC5977"/>
    <w:rsid w:val="00DD5BF7"/>
    <w:rsid w:val="00DE6CDC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C6160"/>
    <w:rsid w:val="00FD12DB"/>
    <w:rsid w:val="00FD1FFE"/>
    <w:rsid w:val="00FE46B3"/>
    <w:rsid w:val="00FF3AC2"/>
    <w:rsid w:val="05CE6EB1"/>
    <w:rsid w:val="087F6923"/>
    <w:rsid w:val="0D445412"/>
    <w:rsid w:val="0EAA760A"/>
    <w:rsid w:val="31BD0757"/>
    <w:rsid w:val="3EB75B46"/>
    <w:rsid w:val="55625F0C"/>
    <w:rsid w:val="5AF35FEF"/>
    <w:rsid w:val="5CC44C22"/>
    <w:rsid w:val="642971E3"/>
    <w:rsid w:val="64E602EE"/>
    <w:rsid w:val="66C9548A"/>
    <w:rsid w:val="75477E01"/>
    <w:rsid w:val="7B91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030D22-6A09-479D-B371-162A3F3E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Gxsti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梁晖</dc:creator>
  <cp:lastModifiedBy>文件公开</cp:lastModifiedBy>
  <cp:revision>2</cp:revision>
  <cp:lastPrinted>2021-09-15T03:00:00Z</cp:lastPrinted>
  <dcterms:created xsi:type="dcterms:W3CDTF">2021-09-15T03:37:00Z</dcterms:created>
  <dcterms:modified xsi:type="dcterms:W3CDTF">2021-09-15T03:37:00Z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6869F86E1A5049F8BAC720BA19F51D02</vt:lpwstr>
  </property>
</Properties>
</file>